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AFD6" w14:textId="786437C1" w:rsidR="00B26AD2" w:rsidRDefault="009E5EC9" w:rsidP="007E79A2">
      <w:pPr>
        <w:shd w:val="clear" w:color="auto" w:fill="2F5496" w:themeFill="accent1" w:themeFillShade="BF"/>
        <w:spacing w:after="0"/>
        <w:contextualSpacing/>
        <w:jc w:val="center"/>
        <w:rPr>
          <w:b/>
          <w:caps/>
          <w:color w:val="FFFFFF" w:themeColor="background1"/>
          <w:spacing w:val="20"/>
          <w:sz w:val="28"/>
          <w:szCs w:val="28"/>
        </w:rPr>
      </w:pPr>
      <w:r>
        <w:rPr>
          <w:b/>
          <w:caps/>
          <w:color w:val="FFFFFF" w:themeColor="background1"/>
          <w:spacing w:val="20"/>
          <w:sz w:val="28"/>
          <w:szCs w:val="28"/>
        </w:rPr>
        <w:t xml:space="preserve">PRIJAVNI OBRAZEC ZA </w:t>
      </w:r>
      <w:r w:rsidR="009740EF">
        <w:rPr>
          <w:b/>
          <w:caps/>
          <w:color w:val="FFFFFF" w:themeColor="background1"/>
          <w:spacing w:val="20"/>
          <w:sz w:val="28"/>
          <w:szCs w:val="28"/>
        </w:rPr>
        <w:t>USTVARJALNI</w:t>
      </w:r>
      <w:r>
        <w:rPr>
          <w:b/>
          <w:caps/>
          <w:color w:val="FFFFFF" w:themeColor="background1"/>
          <w:spacing w:val="20"/>
          <w:sz w:val="28"/>
          <w:szCs w:val="28"/>
        </w:rPr>
        <w:t xml:space="preserve"> NATEČAJ</w:t>
      </w:r>
    </w:p>
    <w:p w14:paraId="073147E3" w14:textId="0F247F27" w:rsidR="00B26AD2" w:rsidRPr="00577DD7" w:rsidRDefault="00B26AD2" w:rsidP="007E79A2">
      <w:pPr>
        <w:shd w:val="clear" w:color="auto" w:fill="2F5496" w:themeFill="accent1" w:themeFillShade="BF"/>
        <w:spacing w:after="0"/>
        <w:contextualSpacing/>
        <w:jc w:val="center"/>
        <w:rPr>
          <w:b/>
          <w:caps/>
          <w:color w:val="FFFFFF" w:themeColor="background1"/>
          <w:spacing w:val="20"/>
          <w:sz w:val="28"/>
          <w:szCs w:val="28"/>
        </w:rPr>
      </w:pPr>
      <w:r>
        <w:rPr>
          <w:b/>
          <w:caps/>
          <w:color w:val="FFFFFF" w:themeColor="background1"/>
          <w:spacing w:val="20"/>
          <w:sz w:val="28"/>
          <w:szCs w:val="28"/>
        </w:rPr>
        <w:t>˝PLANET B NE ObSTAJA˝</w:t>
      </w:r>
    </w:p>
    <w:p w14:paraId="6D6CC839" w14:textId="77777777" w:rsidR="00985D19" w:rsidRDefault="00985D19" w:rsidP="00985D19">
      <w:pPr>
        <w:pStyle w:val="Naslov1"/>
        <w:spacing w:before="0" w:line="240" w:lineRule="auto"/>
        <w:ind w:left="708" w:firstLine="708"/>
        <w:jc w:val="center"/>
        <w:rPr>
          <w:rFonts w:cstheme="majorHAnsi"/>
          <w:color w:val="1F3864" w:themeColor="accent1" w:themeShade="80"/>
          <w:sz w:val="24"/>
          <w:szCs w:val="24"/>
          <w:lang w:val="sl-SI"/>
        </w:rPr>
      </w:pPr>
    </w:p>
    <w:p w14:paraId="5F45F855" w14:textId="7570DFA3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Šola / ustanova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53CB7" w:rsidRPr="00985D19" w14:paraId="7FCFCB1A" w14:textId="77777777" w:rsidTr="001E03B3">
        <w:tc>
          <w:tcPr>
            <w:tcW w:w="9322" w:type="dxa"/>
          </w:tcPr>
          <w:p w14:paraId="1A54CA4B" w14:textId="44643ACD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5D19">
              <w:rPr>
                <w:rFonts w:asciiTheme="majorHAnsi" w:hAnsiTheme="majorHAnsi" w:cstheme="majorHAnsi"/>
                <w:sz w:val="24"/>
                <w:szCs w:val="24"/>
              </w:rPr>
              <w:t>Naziv</w:t>
            </w:r>
            <w:r w:rsidR="009E5EC9">
              <w:rPr>
                <w:rFonts w:asciiTheme="majorHAnsi" w:hAnsiTheme="majorHAnsi" w:cstheme="majorHAnsi"/>
                <w:sz w:val="24"/>
                <w:szCs w:val="24"/>
              </w:rPr>
              <w:t xml:space="preserve"> in naslov</w:t>
            </w:r>
            <w:r w:rsidRPr="00985D19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14:paraId="41E16AED" w14:textId="1C5CBD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AFAFCF" w14:textId="7A463984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Podatki o učencu/</w:t>
      </w:r>
      <w:r w:rsidR="00B15A2D"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udeleženca natečaja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753CB7" w:rsidRPr="00985D19" w14:paraId="5F55DE46" w14:textId="77777777" w:rsidTr="001E03B3">
        <w:tc>
          <w:tcPr>
            <w:tcW w:w="5353" w:type="dxa"/>
          </w:tcPr>
          <w:p w14:paraId="2BF892B5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Ime in priimek:</w:t>
            </w:r>
          </w:p>
          <w:p w14:paraId="7A2102EA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5F79D10E" w14:textId="25D16DF6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Razred/skupina:</w:t>
            </w:r>
          </w:p>
        </w:tc>
      </w:tr>
    </w:tbl>
    <w:p w14:paraId="7C3D1B9C" w14:textId="494A53A8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 xml:space="preserve">Naslov </w:t>
      </w:r>
      <w:r w:rsidR="009740EF">
        <w:rPr>
          <w:rFonts w:cstheme="majorHAnsi"/>
          <w:color w:val="1F3864" w:themeColor="accent1" w:themeShade="80"/>
          <w:sz w:val="24"/>
          <w:szCs w:val="24"/>
          <w:lang w:val="sl-SI"/>
        </w:rPr>
        <w:t>ustvarjalnega</w:t>
      </w: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 xml:space="preserve"> dela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53CB7" w:rsidRPr="00985D19" w14:paraId="1CD8D7F1" w14:textId="77777777" w:rsidTr="001E03B3">
        <w:tc>
          <w:tcPr>
            <w:tcW w:w="9322" w:type="dxa"/>
          </w:tcPr>
          <w:p w14:paraId="4F593D5C" w14:textId="2B11A9A0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Poimenuj svoj</w:t>
            </w:r>
            <w:r w:rsidR="00DA472A">
              <w:rPr>
                <w:rFonts w:asciiTheme="majorHAnsi" w:hAnsiTheme="majorHAnsi" w:cstheme="majorHAnsi"/>
              </w:rPr>
              <w:t xml:space="preserve"> izdelek</w:t>
            </w:r>
            <w:r w:rsidRPr="00985D19">
              <w:rPr>
                <w:rFonts w:asciiTheme="majorHAnsi" w:hAnsiTheme="majorHAnsi" w:cstheme="majorHAnsi"/>
              </w:rPr>
              <w:t>:</w:t>
            </w:r>
          </w:p>
          <w:p w14:paraId="2D93DED8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2CB4331" w14:textId="1A700392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Podatki starša/skrbnika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53CB7" w:rsidRPr="00985D19" w14:paraId="74219117" w14:textId="77777777" w:rsidTr="001E03B3">
        <w:tc>
          <w:tcPr>
            <w:tcW w:w="9322" w:type="dxa"/>
          </w:tcPr>
          <w:p w14:paraId="2ADDA9E9" w14:textId="345BAED5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Ime in priimek:</w:t>
            </w:r>
          </w:p>
          <w:p w14:paraId="14CC13D5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53CB7" w:rsidRPr="00985D19" w14:paraId="519FEF4B" w14:textId="77777777" w:rsidTr="001E03B3">
        <w:tc>
          <w:tcPr>
            <w:tcW w:w="9322" w:type="dxa"/>
          </w:tcPr>
          <w:p w14:paraId="46C820D5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e-naslov:</w:t>
            </w:r>
          </w:p>
          <w:p w14:paraId="06A0606D" w14:textId="77777777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53CB7" w:rsidRPr="00985D19" w14:paraId="6CCAA1CC" w14:textId="77777777" w:rsidTr="001E03B3">
        <w:tc>
          <w:tcPr>
            <w:tcW w:w="9322" w:type="dxa"/>
          </w:tcPr>
          <w:p w14:paraId="7FABE4D6" w14:textId="2915F0E2" w:rsidR="00753CB7" w:rsidRPr="00985D19" w:rsidRDefault="00753CB7" w:rsidP="007E79A2">
            <w:pPr>
              <w:tabs>
                <w:tab w:val="left" w:pos="5544"/>
              </w:tabs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Podpis:</w:t>
            </w:r>
          </w:p>
          <w:p w14:paraId="0076E8B9" w14:textId="77777777" w:rsidR="00753CB7" w:rsidRPr="00985D19" w:rsidRDefault="00753CB7" w:rsidP="007E79A2">
            <w:pPr>
              <w:tabs>
                <w:tab w:val="left" w:pos="5544"/>
              </w:tabs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ab/>
              <w:t>Datum:</w:t>
            </w:r>
          </w:p>
        </w:tc>
      </w:tr>
    </w:tbl>
    <w:p w14:paraId="14A26C5F" w14:textId="1D3882C3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Mentor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53CB7" w:rsidRPr="00985D19" w14:paraId="66E621D1" w14:textId="77777777" w:rsidTr="001E03B3">
        <w:tc>
          <w:tcPr>
            <w:tcW w:w="9322" w:type="dxa"/>
          </w:tcPr>
          <w:p w14:paraId="36243401" w14:textId="220E3B56" w:rsidR="00753CB7" w:rsidRPr="00985D19" w:rsidRDefault="00753CB7" w:rsidP="007E79A2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Ime in priimek:</w:t>
            </w:r>
          </w:p>
          <w:p w14:paraId="25EBECBF" w14:textId="48487F2C" w:rsidR="00753CB7" w:rsidRPr="00985D19" w:rsidRDefault="0038048F" w:rsidP="007E79A2">
            <w:pPr>
              <w:tabs>
                <w:tab w:val="left" w:pos="5616"/>
              </w:tabs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ab/>
              <w:t>Podpis:</w:t>
            </w:r>
          </w:p>
        </w:tc>
      </w:tr>
      <w:tr w:rsidR="009E5EC9" w:rsidRPr="00985D19" w14:paraId="22B1390C" w14:textId="77777777" w:rsidTr="009E5EC9">
        <w:tc>
          <w:tcPr>
            <w:tcW w:w="9322" w:type="dxa"/>
          </w:tcPr>
          <w:p w14:paraId="418C9AFB" w14:textId="77777777" w:rsidR="009E5EC9" w:rsidRPr="00985D19" w:rsidRDefault="009E5EC9" w:rsidP="00E4089A">
            <w:pPr>
              <w:jc w:val="both"/>
              <w:rPr>
                <w:rFonts w:asciiTheme="majorHAnsi" w:hAnsiTheme="majorHAnsi" w:cstheme="majorHAnsi"/>
              </w:rPr>
            </w:pPr>
            <w:r w:rsidRPr="00985D19">
              <w:rPr>
                <w:rFonts w:asciiTheme="majorHAnsi" w:hAnsiTheme="majorHAnsi" w:cstheme="majorHAnsi"/>
              </w:rPr>
              <w:t>e-naslov:</w:t>
            </w:r>
          </w:p>
          <w:p w14:paraId="4A2258B0" w14:textId="77777777" w:rsidR="009E5EC9" w:rsidRPr="00985D19" w:rsidRDefault="009E5EC9" w:rsidP="00E4089A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5AC453D" w14:textId="23E1A3D7" w:rsidR="00753CB7" w:rsidRPr="00985D19" w:rsidRDefault="00753CB7" w:rsidP="007E79A2">
      <w:pPr>
        <w:pStyle w:val="Odstavekseznama"/>
        <w:numPr>
          <w:ilvl w:val="0"/>
          <w:numId w:val="3"/>
        </w:numPr>
        <w:tabs>
          <w:tab w:val="left" w:pos="6744"/>
        </w:tabs>
        <w:jc w:val="both"/>
        <w:rPr>
          <w:rFonts w:asciiTheme="majorHAnsi" w:hAnsiTheme="majorHAnsi" w:cstheme="majorHAnsi"/>
          <w:sz w:val="16"/>
          <w:szCs w:val="16"/>
          <w:lang w:val="sl-SI"/>
        </w:rPr>
      </w:pPr>
      <w:r w:rsidRPr="00985D19">
        <w:rPr>
          <w:rFonts w:asciiTheme="majorHAnsi" w:hAnsiTheme="majorHAnsi" w:cstheme="majorHAnsi"/>
          <w:sz w:val="16"/>
          <w:szCs w:val="16"/>
          <w:lang w:val="sl-SI"/>
        </w:rPr>
        <w:t>Vsi podatki so obvezni</w:t>
      </w:r>
    </w:p>
    <w:p w14:paraId="5CE907BB" w14:textId="320E6A3A" w:rsidR="00753CB7" w:rsidRPr="00985D19" w:rsidRDefault="00753CB7" w:rsidP="007E79A2">
      <w:pPr>
        <w:pStyle w:val="Naslov2"/>
        <w:jc w:val="both"/>
        <w:rPr>
          <w:rFonts w:cstheme="majorHAnsi"/>
          <w:color w:val="1F3864" w:themeColor="accent1" w:themeShade="80"/>
          <w:sz w:val="24"/>
          <w:szCs w:val="24"/>
          <w:lang w:val="sl-SI"/>
        </w:rPr>
      </w:pPr>
      <w:r w:rsidRPr="00985D19">
        <w:rPr>
          <w:rFonts w:cstheme="majorHAnsi"/>
          <w:color w:val="1F3864" w:themeColor="accent1" w:themeShade="80"/>
          <w:sz w:val="24"/>
          <w:szCs w:val="24"/>
          <w:lang w:val="sl-SI"/>
        </w:rPr>
        <w:t>Izjava in soglasje</w:t>
      </w:r>
    </w:p>
    <w:p w14:paraId="4136347B" w14:textId="736EDD06" w:rsidR="00753CB7" w:rsidRPr="00985D19" w:rsidRDefault="00753CB7" w:rsidP="007E79A2">
      <w:pPr>
        <w:jc w:val="both"/>
        <w:rPr>
          <w:rFonts w:asciiTheme="majorHAnsi" w:hAnsiTheme="majorHAnsi" w:cstheme="majorHAnsi"/>
          <w:sz w:val="12"/>
          <w:szCs w:val="12"/>
        </w:rPr>
      </w:pPr>
      <w:r w:rsidRPr="00985D19">
        <w:rPr>
          <w:rFonts w:asciiTheme="majorHAnsi" w:hAnsiTheme="majorHAnsi" w:cstheme="majorHAnsi"/>
          <w:sz w:val="12"/>
          <w:szCs w:val="12"/>
        </w:rPr>
        <w:t xml:space="preserve">Na podlagi Uredbe (EU) 2016/679 Evropskega parlamenta in Sveta z dne 27. 4. 2016 o varstvu posameznikov pri obdelavi osebnih podatkov in o prostem pretoku takih podatkov ter o razveljavitvi Direktive 95//46/ES (Splošna uredba o varstvu osebnih podatkov) vas je Ljudska univarza Ravne; čečovje 12a 2390 Ravne na Koroškem, dolžna zaprositi za privolitev, da lahko zbira in uporablja vaše osebne podatke. </w:t>
      </w:r>
    </w:p>
    <w:p w14:paraId="6A6B0D9C" w14:textId="330D55BD" w:rsidR="005800AB" w:rsidRDefault="00753CB7" w:rsidP="005800AB">
      <w:pPr>
        <w:rPr>
          <w:rFonts w:asciiTheme="majorHAnsi" w:hAnsiTheme="majorHAnsi" w:cstheme="majorHAnsi"/>
          <w:sz w:val="20"/>
          <w:szCs w:val="20"/>
        </w:rPr>
      </w:pPr>
      <w:r w:rsidRPr="009E5EC9">
        <w:rPr>
          <w:rFonts w:asciiTheme="majorHAnsi" w:hAnsiTheme="majorHAnsi" w:cstheme="majorHAnsi"/>
          <w:sz w:val="20"/>
          <w:szCs w:val="20"/>
        </w:rPr>
        <w:t xml:space="preserve">S podpisom potrjujem, da soglašam z uporabo in obdelavo osebnih podatkov za namen izvedbe </w:t>
      </w:r>
      <w:r w:rsidR="009740EF">
        <w:rPr>
          <w:rFonts w:asciiTheme="majorHAnsi" w:hAnsiTheme="majorHAnsi" w:cstheme="majorHAnsi"/>
          <w:sz w:val="20"/>
          <w:szCs w:val="20"/>
        </w:rPr>
        <w:t>ustvarjalnega</w:t>
      </w:r>
      <w:r w:rsidRPr="009E5EC9">
        <w:rPr>
          <w:rFonts w:asciiTheme="majorHAnsi" w:hAnsiTheme="majorHAnsi" w:cstheme="majorHAnsi"/>
          <w:sz w:val="20"/>
          <w:szCs w:val="20"/>
        </w:rPr>
        <w:t xml:space="preserve"> natečaja »Planet B ne obstaja« v skladu s Splošno uredbo o varstvu podatkov (GDPR). Organizator zagotavlja, da bodo vsi podatki uporabljeni izključno za namene natečaja in ne bodo posredovani tretjim osebam.</w:t>
      </w:r>
    </w:p>
    <w:p w14:paraId="578822EE" w14:textId="453653F3" w:rsidR="00753CB7" w:rsidRPr="009E5EC9" w:rsidRDefault="00753CB7" w:rsidP="005800AB">
      <w:pPr>
        <w:rPr>
          <w:rFonts w:asciiTheme="majorHAnsi" w:hAnsiTheme="majorHAnsi" w:cstheme="majorHAnsi"/>
          <w:sz w:val="20"/>
          <w:szCs w:val="20"/>
        </w:rPr>
      </w:pPr>
      <w:r w:rsidRPr="009E5EC9">
        <w:rPr>
          <w:rFonts w:asciiTheme="majorHAnsi" w:hAnsiTheme="majorHAnsi" w:cstheme="majorHAnsi"/>
          <w:sz w:val="20"/>
          <w:szCs w:val="20"/>
        </w:rPr>
        <w:t xml:space="preserve">Skrbnik soglaša, da se </w:t>
      </w:r>
      <w:r w:rsidR="009740EF">
        <w:rPr>
          <w:rFonts w:asciiTheme="majorHAnsi" w:hAnsiTheme="majorHAnsi" w:cstheme="majorHAnsi"/>
          <w:sz w:val="20"/>
          <w:szCs w:val="20"/>
        </w:rPr>
        <w:t>ustvarjalno</w:t>
      </w:r>
      <w:r w:rsidRPr="009E5EC9">
        <w:rPr>
          <w:rFonts w:asciiTheme="majorHAnsi" w:hAnsiTheme="majorHAnsi" w:cstheme="majorHAnsi"/>
          <w:sz w:val="20"/>
          <w:szCs w:val="20"/>
        </w:rPr>
        <w:t xml:space="preserve"> delo lahko objavi v promocijske namene natečaja (npr. razstava, publikacija, spletna objava), skupaj z imenom.</w:t>
      </w:r>
    </w:p>
    <w:p w14:paraId="586A71AD" w14:textId="637BD7D7" w:rsidR="00753CB7" w:rsidRPr="00985D19" w:rsidRDefault="00985D19" w:rsidP="005800AB">
      <w:pPr>
        <w:jc w:val="both"/>
        <w:rPr>
          <w:rFonts w:asciiTheme="majorHAnsi" w:hAnsiTheme="majorHAnsi" w:cstheme="majorHAnsi"/>
          <w:sz w:val="20"/>
          <w:szCs w:val="20"/>
        </w:rPr>
      </w:pPr>
      <w:r w:rsidRPr="00985D19">
        <w:rPr>
          <w:rFonts w:asciiTheme="majorHAnsi" w:hAnsiTheme="majorHAnsi" w:cstheme="majorHAnsi"/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8670AB6" wp14:editId="1E608967">
            <wp:simplePos x="0" y="0"/>
            <wp:positionH relativeFrom="margin">
              <wp:posOffset>2148840</wp:posOffset>
            </wp:positionH>
            <wp:positionV relativeFrom="paragraph">
              <wp:posOffset>8890</wp:posOffset>
            </wp:positionV>
            <wp:extent cx="1223010" cy="122301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B7" w:rsidRPr="00985D1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4ED1C00" w14:textId="77777777" w:rsidR="005800AB" w:rsidRDefault="005800AB" w:rsidP="007E79A2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19DD790" w14:textId="77777777" w:rsidR="005800AB" w:rsidRDefault="005800AB" w:rsidP="007E79A2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58F117F" w14:textId="77777777" w:rsidR="005800AB" w:rsidRDefault="005800AB" w:rsidP="007E79A2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DF6819A" w14:textId="3F637512" w:rsidR="009E5EC9" w:rsidRDefault="009E5EC9" w:rsidP="007E79A2">
      <w:pPr>
        <w:jc w:val="both"/>
        <w:rPr>
          <w:rFonts w:asciiTheme="majorHAnsi" w:hAnsiTheme="majorHAnsi" w:cstheme="majorHAnsi"/>
          <w:sz w:val="18"/>
          <w:szCs w:val="18"/>
        </w:rPr>
      </w:pPr>
      <w:r w:rsidRPr="00985D19">
        <w:rPr>
          <w:rFonts w:asciiTheme="majorHAnsi" w:hAnsiTheme="majorHAnsi" w:cstheme="majorHAnsi"/>
          <w:noProof/>
          <w:sz w:val="15"/>
          <w:szCs w:val="15"/>
        </w:rPr>
        <w:drawing>
          <wp:anchor distT="0" distB="0" distL="114300" distR="114300" simplePos="0" relativeHeight="251666432" behindDoc="0" locked="0" layoutInCell="1" allowOverlap="1" wp14:anchorId="0B1D0E71" wp14:editId="040B5D76">
            <wp:simplePos x="0" y="0"/>
            <wp:positionH relativeFrom="margin">
              <wp:posOffset>2071370</wp:posOffset>
            </wp:positionH>
            <wp:positionV relativeFrom="paragraph">
              <wp:posOffset>484505</wp:posOffset>
            </wp:positionV>
            <wp:extent cx="1781175" cy="443865"/>
            <wp:effectExtent l="0" t="0" r="9525" b="0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19">
        <w:rPr>
          <w:rFonts w:asciiTheme="majorHAnsi" w:hAnsiTheme="majorHAnsi" w:cstheme="majorHAnsi"/>
          <w:noProof/>
          <w:sz w:val="15"/>
          <w:szCs w:val="15"/>
        </w:rPr>
        <w:drawing>
          <wp:anchor distT="0" distB="0" distL="114300" distR="114300" simplePos="0" relativeHeight="251667456" behindDoc="0" locked="0" layoutInCell="1" allowOverlap="1" wp14:anchorId="7A813FED" wp14:editId="0B3ED202">
            <wp:simplePos x="0" y="0"/>
            <wp:positionH relativeFrom="margin">
              <wp:posOffset>-1270</wp:posOffset>
            </wp:positionH>
            <wp:positionV relativeFrom="paragraph">
              <wp:posOffset>280670</wp:posOffset>
            </wp:positionV>
            <wp:extent cx="640715" cy="640080"/>
            <wp:effectExtent l="0" t="0" r="6985" b="762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19">
        <w:rPr>
          <w:rFonts w:asciiTheme="majorHAnsi" w:hAnsiTheme="majorHAnsi" w:cstheme="majorHAnsi"/>
          <w:noProof/>
          <w:sz w:val="15"/>
          <w:szCs w:val="15"/>
        </w:rPr>
        <w:drawing>
          <wp:anchor distT="0" distB="0" distL="114300" distR="114300" simplePos="0" relativeHeight="251668480" behindDoc="0" locked="0" layoutInCell="1" allowOverlap="1" wp14:anchorId="4B64C5AF" wp14:editId="03EF37DD">
            <wp:simplePos x="0" y="0"/>
            <wp:positionH relativeFrom="margin">
              <wp:posOffset>4989830</wp:posOffset>
            </wp:positionH>
            <wp:positionV relativeFrom="paragraph">
              <wp:posOffset>392430</wp:posOffset>
            </wp:positionV>
            <wp:extent cx="944880" cy="535940"/>
            <wp:effectExtent l="0" t="0" r="7620" b="0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4351E" w14:textId="7AB6AE6A" w:rsidR="005800AB" w:rsidRDefault="005800AB" w:rsidP="007E79A2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4D4E15A3" w14:textId="77777777" w:rsidR="005800AB" w:rsidRDefault="005800AB" w:rsidP="007E79A2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5800AB" w:rsidSect="00523F3E">
      <w:headerReference w:type="default" r:id="rId11"/>
      <w:footerReference w:type="default" r:id="rId12"/>
      <w:pgSz w:w="11906" w:h="16838"/>
      <w:pgMar w:top="1276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22DE" w14:textId="77777777" w:rsidR="00441255" w:rsidRDefault="00441255" w:rsidP="00441255">
      <w:pPr>
        <w:spacing w:after="0" w:line="240" w:lineRule="auto"/>
      </w:pPr>
      <w:r>
        <w:separator/>
      </w:r>
    </w:p>
  </w:endnote>
  <w:endnote w:type="continuationSeparator" w:id="0">
    <w:p w14:paraId="51FC5A56" w14:textId="77777777" w:rsidR="00441255" w:rsidRDefault="00441255" w:rsidP="0044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26E" w14:textId="66E14DFB" w:rsidR="009C6E66" w:rsidRDefault="009C6E66" w:rsidP="005800AB">
    <w:pPr>
      <w:pBdr>
        <w:top w:val="single" w:sz="4" w:space="0" w:color="auto"/>
      </w:pBd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bookmarkStart w:id="0" w:name="_Hlk178666957"/>
    <w:bookmarkStart w:id="1" w:name="_Hlk178666958"/>
    <w:bookmarkStart w:id="2" w:name="_Hlk178666959"/>
    <w:bookmarkStart w:id="3" w:name="_Hlk178666960"/>
    <w:bookmarkStart w:id="4" w:name="_Hlk178666969"/>
    <w:bookmarkStart w:id="5" w:name="_Hlk178666970"/>
    <w:bookmarkStart w:id="6" w:name="_Hlk178667014"/>
    <w:bookmarkStart w:id="7" w:name="_Hlk178667015"/>
    <w:bookmarkStart w:id="8" w:name="_Hlk178667016"/>
    <w:bookmarkStart w:id="9" w:name="_Hlk178667017"/>
    <w:bookmarkStart w:id="10" w:name="_Hlk178667018"/>
    <w:bookmarkStart w:id="11" w:name="_Hlk178667019"/>
    <w:r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Projekt LAS </w:t>
    </w:r>
    <w:r w:rsidRPr="009C6E66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Planet B ne obstaja</w:t>
    </w:r>
    <w:r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2025-2026  sofinanciran iz EKSRP</w:t>
    </w:r>
  </w:p>
  <w:p w14:paraId="1EFE2A61" w14:textId="049EB037" w:rsidR="00441255" w:rsidRPr="0062266E" w:rsidRDefault="00441255" w:rsidP="005800AB">
    <w:pPr>
      <w:pBdr>
        <w:top w:val="single" w:sz="4" w:space="0" w:color="auto"/>
      </w:pBd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>Ljudska univerza Ravne na Koroškem (LURA), Čečovje 12a, 2390 Ravne na Koroškem,</w:t>
    </w:r>
  </w:p>
  <w:p w14:paraId="17AC9126" w14:textId="671DFDCE" w:rsidR="00441255" w:rsidRPr="0062266E" w:rsidRDefault="00441255" w:rsidP="005800AB">
    <w:pP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M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</w:t>
    </w:r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>041 828 552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E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</w:t>
    </w:r>
    <w:hyperlink r:id="rId1" w:history="1">
      <w:r w:rsidR="009C6E66" w:rsidRPr="001F2682">
        <w:rPr>
          <w:rStyle w:val="Hiperpovezava"/>
          <w:rFonts w:ascii="Calibri" w:eastAsia="Times New Roman" w:hAnsi="Calibri" w:cs="Calibri"/>
          <w:sz w:val="16"/>
          <w:szCs w:val="16"/>
          <w:lang w:eastAsia="sl-SI"/>
        </w:rPr>
        <w:t>tatjana.ladinek@lura.si</w:t>
      </w:r>
    </w:hyperlink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/ </w:t>
    </w:r>
    <w:hyperlink r:id="rId2" w:history="1">
      <w:r w:rsidR="009C6E66" w:rsidRPr="001F2682">
        <w:rPr>
          <w:rStyle w:val="Hiperpovezava"/>
          <w:rFonts w:ascii="Calibri" w:eastAsia="Times New Roman" w:hAnsi="Calibri" w:cs="Calibri"/>
          <w:sz w:val="16"/>
          <w:szCs w:val="16"/>
          <w:lang w:eastAsia="sl-SI"/>
        </w:rPr>
        <w:t>info@lura.si</w:t>
      </w:r>
    </w:hyperlink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S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www.lura.si,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FB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>: ljudskauniverzaravne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F76E" w14:textId="77777777" w:rsidR="00441255" w:rsidRDefault="00441255" w:rsidP="00441255">
      <w:pPr>
        <w:spacing w:after="0" w:line="240" w:lineRule="auto"/>
      </w:pPr>
      <w:r>
        <w:separator/>
      </w:r>
    </w:p>
  </w:footnote>
  <w:footnote w:type="continuationSeparator" w:id="0">
    <w:p w14:paraId="7B42D231" w14:textId="77777777" w:rsidR="00441255" w:rsidRDefault="00441255" w:rsidP="0044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6345" w14:textId="4D71CD04" w:rsidR="00441255" w:rsidRDefault="00523F3E" w:rsidP="00523F3E">
    <w:pPr>
      <w:pStyle w:val="Glava"/>
      <w:tabs>
        <w:tab w:val="left" w:pos="1872"/>
      </w:tabs>
      <w:jc w:val="center"/>
    </w:pPr>
    <w:r>
      <w:rPr>
        <w:noProof/>
      </w:rPr>
      <w:drawing>
        <wp:inline distT="0" distB="0" distL="0" distR="0" wp14:anchorId="21D2F80F" wp14:editId="3583169D">
          <wp:extent cx="5604510" cy="537058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352" cy="54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2B1"/>
    <w:multiLevelType w:val="hybridMultilevel"/>
    <w:tmpl w:val="37C4D3EA"/>
    <w:lvl w:ilvl="0" w:tplc="8420525E">
      <w:start w:val="5"/>
      <w:numFmt w:val="bullet"/>
      <w:lvlText w:val=""/>
      <w:lvlJc w:val="left"/>
      <w:pPr>
        <w:ind w:left="7104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4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21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864" w:hanging="360"/>
      </w:pPr>
      <w:rPr>
        <w:rFonts w:ascii="Wingdings" w:hAnsi="Wingdings" w:hint="default"/>
      </w:rPr>
    </w:lvl>
  </w:abstractNum>
  <w:abstractNum w:abstractNumId="1" w15:restartNumberingAfterBreak="0">
    <w:nsid w:val="5163005B"/>
    <w:multiLevelType w:val="hybridMultilevel"/>
    <w:tmpl w:val="A6241E7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C5FC6"/>
    <w:multiLevelType w:val="multilevel"/>
    <w:tmpl w:val="014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D8"/>
    <w:rsid w:val="00044D89"/>
    <w:rsid w:val="00061141"/>
    <w:rsid w:val="000967A1"/>
    <w:rsid w:val="001B4923"/>
    <w:rsid w:val="001E048C"/>
    <w:rsid w:val="00290DB1"/>
    <w:rsid w:val="002F186E"/>
    <w:rsid w:val="00306701"/>
    <w:rsid w:val="0038048F"/>
    <w:rsid w:val="00441255"/>
    <w:rsid w:val="004A0040"/>
    <w:rsid w:val="00523F3E"/>
    <w:rsid w:val="005800AB"/>
    <w:rsid w:val="00590935"/>
    <w:rsid w:val="0062266E"/>
    <w:rsid w:val="00664735"/>
    <w:rsid w:val="006822D3"/>
    <w:rsid w:val="0068487D"/>
    <w:rsid w:val="006A5EF6"/>
    <w:rsid w:val="00753CB7"/>
    <w:rsid w:val="007E79A2"/>
    <w:rsid w:val="00970B5B"/>
    <w:rsid w:val="009740EF"/>
    <w:rsid w:val="00985D19"/>
    <w:rsid w:val="009C6E66"/>
    <w:rsid w:val="009E5EC9"/>
    <w:rsid w:val="00AA5975"/>
    <w:rsid w:val="00B15A2D"/>
    <w:rsid w:val="00B26AD2"/>
    <w:rsid w:val="00C44B5B"/>
    <w:rsid w:val="00C95822"/>
    <w:rsid w:val="00D3794A"/>
    <w:rsid w:val="00DA472A"/>
    <w:rsid w:val="00DD6250"/>
    <w:rsid w:val="00E85868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59962C"/>
  <w15:chartTrackingRefBased/>
  <w15:docId w15:val="{19AE1D5C-7BB0-46B4-8B2E-2F5A3330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5EC9"/>
  </w:style>
  <w:style w:type="paragraph" w:styleId="Naslov1">
    <w:name w:val="heading 1"/>
    <w:basedOn w:val="Navaden"/>
    <w:next w:val="Navaden"/>
    <w:link w:val="Naslov1Znak"/>
    <w:uiPriority w:val="9"/>
    <w:qFormat/>
    <w:rsid w:val="00753CB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53C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4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1255"/>
  </w:style>
  <w:style w:type="paragraph" w:styleId="Noga">
    <w:name w:val="footer"/>
    <w:basedOn w:val="Navaden"/>
    <w:link w:val="NogaZnak"/>
    <w:uiPriority w:val="99"/>
    <w:unhideWhenUsed/>
    <w:rsid w:val="0044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1255"/>
  </w:style>
  <w:style w:type="table" w:styleId="Tabelamrea">
    <w:name w:val="Table Grid"/>
    <w:basedOn w:val="Navadnatabela"/>
    <w:uiPriority w:val="59"/>
    <w:rsid w:val="00E85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C6E6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6E66"/>
    <w:rPr>
      <w:color w:val="605E5C"/>
      <w:shd w:val="clear" w:color="auto" w:fill="E1DFDD"/>
    </w:rPr>
  </w:style>
  <w:style w:type="paragraph" w:customStyle="1" w:styleId="cvgsua">
    <w:name w:val="cvgsua"/>
    <w:basedOn w:val="Navaden"/>
    <w:rsid w:val="00D3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ypena">
    <w:name w:val="oypena"/>
    <w:basedOn w:val="Privzetapisavaodstavka"/>
    <w:rsid w:val="00D3794A"/>
  </w:style>
  <w:style w:type="character" w:customStyle="1" w:styleId="Naslov1Znak">
    <w:name w:val="Naslov 1 Znak"/>
    <w:basedOn w:val="Privzetapisavaodstavka"/>
    <w:link w:val="Naslov1"/>
    <w:uiPriority w:val="9"/>
    <w:rsid w:val="00753C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753C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Odstavekseznama">
    <w:name w:val="List Paragraph"/>
    <w:basedOn w:val="Navaden"/>
    <w:uiPriority w:val="34"/>
    <w:qFormat/>
    <w:rsid w:val="00753CB7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ra.si" TargetMode="External"/><Relationship Id="rId1" Type="http://schemas.openxmlformats.org/officeDocument/2006/relationships/hyperlink" Target="mailto:tatjana.ladinek@lur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Marija Sadar</dc:creator>
  <cp:keywords/>
  <dc:description/>
  <cp:lastModifiedBy>Tatjana Ladinek</cp:lastModifiedBy>
  <cp:revision>4</cp:revision>
  <cp:lastPrinted>2025-09-10T10:04:00Z</cp:lastPrinted>
  <dcterms:created xsi:type="dcterms:W3CDTF">2025-05-28T05:34:00Z</dcterms:created>
  <dcterms:modified xsi:type="dcterms:W3CDTF">2026-03-19T07:59:00Z</dcterms:modified>
</cp:coreProperties>
</file>